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28" w:rsidRPr="00E87218" w:rsidRDefault="007B5128" w:rsidP="007B5128">
      <w:pPr>
        <w:ind w:left="-567"/>
        <w:jc w:val="both"/>
        <w:rPr>
          <w:rFonts w:ascii="Century Gothic" w:hAnsi="Century Gothic" w:cs="Arial"/>
          <w:b/>
          <w:bCs/>
          <w:color w:val="000000"/>
        </w:rPr>
      </w:pPr>
    </w:p>
    <w:p w:rsidR="007B5128" w:rsidRPr="00E87218" w:rsidRDefault="007B5128" w:rsidP="007B5128">
      <w:pPr>
        <w:jc w:val="center"/>
        <w:rPr>
          <w:rFonts w:ascii="Century Gothic" w:hAnsi="Century Gothic" w:cs="Arial"/>
          <w:b/>
          <w:bCs/>
          <w:color w:val="000000"/>
        </w:rPr>
      </w:pPr>
      <w:r w:rsidRPr="00E87218">
        <w:rPr>
          <w:rFonts w:ascii="Century Gothic" w:hAnsi="Century Gothic" w:cs="Arial"/>
          <w:b/>
          <w:bCs/>
          <w:color w:val="000000"/>
        </w:rPr>
        <w:t>REGISTRATION   FORM</w:t>
      </w:r>
    </w:p>
    <w:p w:rsidR="007B5128" w:rsidRPr="00E87218" w:rsidRDefault="007B5128" w:rsidP="007B5128">
      <w:pPr>
        <w:jc w:val="center"/>
        <w:rPr>
          <w:rFonts w:ascii="Century Gothic" w:hAnsi="Century Gothic" w:cs="Arial"/>
          <w:b/>
        </w:rPr>
      </w:pPr>
      <w:r w:rsidRPr="00E87218">
        <w:rPr>
          <w:rFonts w:ascii="Century Gothic" w:hAnsi="Century Gothic" w:cs="Arial"/>
          <w:b/>
        </w:rPr>
        <w:t>ONE – DAY BUSINESS MEET</w:t>
      </w:r>
    </w:p>
    <w:p w:rsidR="007B5128" w:rsidRPr="00E87218" w:rsidRDefault="007B5128" w:rsidP="007B5128">
      <w:pPr>
        <w:jc w:val="center"/>
        <w:rPr>
          <w:rFonts w:ascii="Century Gothic" w:hAnsi="Century Gothic" w:cs="Arial"/>
          <w:b/>
          <w:sz w:val="12"/>
          <w:szCs w:val="20"/>
        </w:rPr>
      </w:pPr>
      <w:r w:rsidRPr="00E87218">
        <w:rPr>
          <w:rStyle w:val="apple-style-span"/>
          <w:rFonts w:ascii="Century Gothic" w:hAnsi="Century Gothic" w:cs="Arial"/>
          <w:b/>
          <w:bCs/>
          <w:color w:val="000000"/>
        </w:rPr>
        <w:t>(Energy Cost Reduction &amp; Mix Optimization</w:t>
      </w:r>
      <w:r>
        <w:rPr>
          <w:rStyle w:val="apple-style-span"/>
          <w:rFonts w:ascii="Century Gothic" w:hAnsi="Century Gothic" w:cs="Arial"/>
          <w:b/>
          <w:bCs/>
          <w:color w:val="000000"/>
        </w:rPr>
        <w:t xml:space="preserve"> for Sugar Factories in Maharashtra</w:t>
      </w:r>
      <w:r w:rsidRPr="00E87218">
        <w:rPr>
          <w:rStyle w:val="apple-style-span"/>
          <w:rFonts w:ascii="Century Gothic" w:hAnsi="Century Gothic" w:cs="Arial"/>
          <w:b/>
          <w:bCs/>
          <w:color w:val="000000"/>
        </w:rPr>
        <w:t>)</w:t>
      </w:r>
    </w:p>
    <w:p w:rsidR="007B5128" w:rsidRPr="00C45781" w:rsidRDefault="007B5128" w:rsidP="007B5128">
      <w:pPr>
        <w:rPr>
          <w:rFonts w:ascii="Century Gothic" w:hAnsi="Century Gothic" w:cs="Arial"/>
          <w:b/>
        </w:rPr>
      </w:pPr>
      <w:r w:rsidRPr="00E87218">
        <w:rPr>
          <w:rFonts w:ascii="Century Gothic" w:hAnsi="Century Gothic" w:cs="Arial"/>
          <w:b/>
        </w:rPr>
        <w:t xml:space="preserve">Date: December 27, 2019                   </w:t>
      </w:r>
      <w:r>
        <w:rPr>
          <w:rFonts w:ascii="Century Gothic" w:hAnsi="Century Gothic" w:cs="Arial"/>
          <w:b/>
        </w:rPr>
        <w:t xml:space="preserve">               </w:t>
      </w:r>
      <w:r w:rsidRPr="00E87218">
        <w:rPr>
          <w:rFonts w:ascii="Century Gothic" w:hAnsi="Century Gothic" w:cs="Arial"/>
          <w:b/>
          <w:bCs/>
        </w:rPr>
        <w:t>Venue: Hotel</w:t>
      </w:r>
      <w:r>
        <w:rPr>
          <w:rFonts w:ascii="Century Gothic" w:hAnsi="Century Gothic" w:cs="Arial"/>
          <w:b/>
          <w:bCs/>
        </w:rPr>
        <w:t xml:space="preserve"> Sheraton </w:t>
      </w:r>
      <w:proofErr w:type="spellStart"/>
      <w:r>
        <w:rPr>
          <w:rFonts w:ascii="Century Gothic" w:hAnsi="Century Gothic" w:cs="Arial"/>
          <w:b/>
          <w:bCs/>
        </w:rPr>
        <w:t>Grand</w:t>
      </w:r>
      <w:proofErr w:type="spellEnd"/>
      <w:r w:rsidRPr="00E87218">
        <w:rPr>
          <w:rFonts w:ascii="Century Gothic" w:hAnsi="Century Gothic" w:cs="Arial"/>
          <w:b/>
          <w:bCs/>
        </w:rPr>
        <w:t xml:space="preserve">, Pune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924"/>
        <w:gridCol w:w="1834"/>
        <w:gridCol w:w="1931"/>
        <w:gridCol w:w="1605"/>
      </w:tblGrid>
      <w:tr w:rsidR="007B5128" w:rsidRPr="00E87218" w:rsidTr="00A41083">
        <w:trPr>
          <w:trHeight w:val="107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Name and address of the factory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  <w:r w:rsidRPr="00E87218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7B5128" w:rsidRPr="00E87218" w:rsidTr="00A41083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28" w:rsidRPr="00E87218" w:rsidRDefault="007B5128" w:rsidP="00A41083">
            <w:pPr>
              <w:spacing w:after="120" w:line="240" w:lineRule="auto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 xml:space="preserve">Telephone Numbers  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7B5128" w:rsidRPr="00E87218" w:rsidTr="00A41083">
        <w:trPr>
          <w:trHeight w:val="55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28" w:rsidRPr="00E87218" w:rsidRDefault="007B5128" w:rsidP="00A41083">
            <w:pPr>
              <w:spacing w:after="120" w:line="240" w:lineRule="auto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 xml:space="preserve">E-mail id 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 w:line="240" w:lineRule="auto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7B5128" w:rsidRPr="00E87218" w:rsidRDefault="007B5128" w:rsidP="00A41083">
            <w:pPr>
              <w:spacing w:after="120" w:line="240" w:lineRule="auto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7B5128" w:rsidRPr="00E87218" w:rsidTr="00A41083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S</w:t>
            </w:r>
            <w:r>
              <w:rPr>
                <w:rFonts w:ascii="Century Gothic" w:hAnsi="Century Gothic" w:cs="Arial"/>
                <w:b/>
                <w:color w:val="000000"/>
              </w:rPr>
              <w:t>r</w:t>
            </w:r>
            <w:r w:rsidRPr="00E87218">
              <w:rPr>
                <w:rFonts w:ascii="Century Gothic" w:hAnsi="Century Gothic" w:cs="Arial"/>
                <w:b/>
                <w:color w:val="000000"/>
              </w:rPr>
              <w:t>.</w:t>
            </w:r>
            <w:r>
              <w:rPr>
                <w:rFonts w:ascii="Century Gothic" w:hAnsi="Century Gothic" w:cs="Arial"/>
                <w:b/>
                <w:color w:val="000000"/>
              </w:rPr>
              <w:t xml:space="preserve"> </w:t>
            </w:r>
            <w:r w:rsidRPr="00E87218">
              <w:rPr>
                <w:rFonts w:ascii="Century Gothic" w:hAnsi="Century Gothic" w:cs="Arial"/>
                <w:b/>
                <w:color w:val="000000"/>
              </w:rPr>
              <w:t>No.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Designation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Mobile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Email</w:t>
            </w:r>
          </w:p>
        </w:tc>
      </w:tr>
      <w:tr w:rsidR="007B5128" w:rsidRPr="00E87218" w:rsidTr="00A41083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7B5128" w:rsidRPr="00E87218" w:rsidTr="00A41083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7B5128" w:rsidRPr="00E87218" w:rsidTr="00A41083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7B5128" w:rsidRPr="00E87218" w:rsidTr="00A41083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right"/>
              <w:rPr>
                <w:rFonts w:ascii="Century Gothic" w:hAnsi="Century Gothic" w:cs="Arial"/>
                <w:b/>
                <w:color w:val="000000"/>
              </w:rPr>
            </w:pPr>
            <w:r w:rsidRPr="00E87218">
              <w:rPr>
                <w:rFonts w:ascii="Century Gothic" w:hAnsi="Century Gothic" w:cs="Arial"/>
                <w:b/>
                <w:color w:val="000000"/>
              </w:rPr>
              <w:t>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28" w:rsidRPr="00E87218" w:rsidRDefault="007B5128" w:rsidP="00A41083">
            <w:pPr>
              <w:spacing w:after="1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7B5128" w:rsidRPr="00E87218" w:rsidRDefault="007B5128" w:rsidP="007B5128">
      <w:pPr>
        <w:ind w:left="-90" w:right="173"/>
        <w:jc w:val="both"/>
        <w:rPr>
          <w:rFonts w:ascii="Century Gothic" w:hAnsi="Century Gothic" w:cs="Arial"/>
          <w:bCs/>
          <w:color w:val="000000"/>
          <w:sz w:val="2"/>
        </w:rPr>
      </w:pPr>
    </w:p>
    <w:p w:rsidR="00660C3B" w:rsidRPr="00660C3B" w:rsidRDefault="007B5128" w:rsidP="00660C3B">
      <w:pPr>
        <w:ind w:left="-90" w:right="173"/>
        <w:jc w:val="both"/>
        <w:rPr>
          <w:rFonts w:ascii="Century Gothic" w:hAnsi="Century Gothic" w:cs="Arial"/>
          <w:b/>
          <w:bCs/>
          <w:color w:val="000000"/>
        </w:rPr>
      </w:pPr>
      <w:r w:rsidRPr="00E87218">
        <w:rPr>
          <w:rFonts w:ascii="Century Gothic" w:hAnsi="Century Gothic" w:cs="Arial"/>
          <w:bCs/>
          <w:color w:val="000000"/>
        </w:rPr>
        <w:t>The complet</w:t>
      </w:r>
      <w:r w:rsidR="00660C3B">
        <w:rPr>
          <w:rFonts w:ascii="Century Gothic" w:hAnsi="Century Gothic" w:cs="Arial"/>
          <w:bCs/>
          <w:color w:val="000000"/>
        </w:rPr>
        <w:t>ely filled in Registration Form of the</w:t>
      </w:r>
      <w:r>
        <w:rPr>
          <w:rFonts w:ascii="Century Gothic" w:hAnsi="Century Gothic" w:cs="Arial"/>
          <w:bCs/>
          <w:color w:val="000000"/>
        </w:rPr>
        <w:t xml:space="preserve"> participant </w:t>
      </w:r>
      <w:r w:rsidR="00660C3B">
        <w:rPr>
          <w:rFonts w:ascii="Century Gothic" w:hAnsi="Century Gothic" w:cs="Arial"/>
          <w:bCs/>
          <w:color w:val="000000"/>
        </w:rPr>
        <w:t>should</w:t>
      </w:r>
      <w:r w:rsidRPr="00E87218">
        <w:rPr>
          <w:rFonts w:ascii="Century Gothic" w:hAnsi="Century Gothic" w:cs="Arial"/>
          <w:bCs/>
          <w:color w:val="000000"/>
        </w:rPr>
        <w:t xml:space="preserve"> reach </w:t>
      </w:r>
      <w:r>
        <w:rPr>
          <w:rFonts w:ascii="Century Gothic" w:hAnsi="Century Gothic" w:cs="Arial"/>
          <w:bCs/>
          <w:color w:val="000000"/>
        </w:rPr>
        <w:t xml:space="preserve">MITCON, the organizers, </w:t>
      </w:r>
      <w:r w:rsidRPr="00E87218">
        <w:rPr>
          <w:rFonts w:ascii="Century Gothic" w:hAnsi="Century Gothic" w:cs="Arial"/>
          <w:bCs/>
          <w:color w:val="000000"/>
        </w:rPr>
        <w:t xml:space="preserve">positively </w:t>
      </w:r>
      <w:r w:rsidRPr="00E87218">
        <w:rPr>
          <w:rFonts w:ascii="Century Gothic" w:hAnsi="Century Gothic" w:cs="Arial"/>
          <w:b/>
          <w:bCs/>
          <w:color w:val="000000"/>
        </w:rPr>
        <w:t>on or</w:t>
      </w:r>
      <w:r w:rsidRPr="00E87218">
        <w:rPr>
          <w:rFonts w:ascii="Century Gothic" w:hAnsi="Century Gothic" w:cs="Arial"/>
          <w:bCs/>
          <w:color w:val="000000"/>
        </w:rPr>
        <w:t xml:space="preserve"> </w:t>
      </w:r>
      <w:r w:rsidR="00660C3B">
        <w:rPr>
          <w:rFonts w:ascii="Century Gothic" w:hAnsi="Century Gothic" w:cs="Arial"/>
          <w:b/>
          <w:bCs/>
          <w:color w:val="000000"/>
        </w:rPr>
        <w:t>before Dec 22</w:t>
      </w:r>
      <w:r>
        <w:rPr>
          <w:rFonts w:ascii="Century Gothic" w:hAnsi="Century Gothic" w:cs="Arial"/>
          <w:b/>
          <w:bCs/>
          <w:color w:val="000000"/>
        </w:rPr>
        <w:t>, 2019.</w:t>
      </w:r>
      <w:r w:rsidR="00660C3B">
        <w:rPr>
          <w:rFonts w:ascii="Century Gothic" w:hAnsi="Century Gothic" w:cs="Arial"/>
          <w:b/>
          <w:bCs/>
          <w:color w:val="000000"/>
        </w:rPr>
        <w:t xml:space="preserve"> </w:t>
      </w:r>
      <w:r w:rsidR="00660C3B" w:rsidRPr="00660C3B">
        <w:rPr>
          <w:rFonts w:ascii="Century Gothic" w:hAnsi="Century Gothic" w:cs="Arial"/>
          <w:bCs/>
          <w:color w:val="000000"/>
        </w:rPr>
        <w:t>The Fees for participation is Rs. 750 per participants which they can be paid at the venue by Cash/</w:t>
      </w:r>
      <w:proofErr w:type="spellStart"/>
      <w:r w:rsidR="00660C3B" w:rsidRPr="00660C3B">
        <w:rPr>
          <w:rFonts w:ascii="Century Gothic" w:hAnsi="Century Gothic" w:cs="Arial"/>
          <w:bCs/>
          <w:color w:val="000000"/>
        </w:rPr>
        <w:t>Cheque</w:t>
      </w:r>
      <w:proofErr w:type="spellEnd"/>
      <w:r w:rsidR="00660C3B" w:rsidRPr="00660C3B">
        <w:rPr>
          <w:rFonts w:ascii="Century Gothic" w:hAnsi="Century Gothic" w:cs="Arial"/>
          <w:bCs/>
          <w:color w:val="000000"/>
        </w:rPr>
        <w:t>/DD.</w:t>
      </w:r>
      <w:r w:rsidR="00660C3B" w:rsidRPr="00660C3B">
        <w:rPr>
          <w:rFonts w:ascii="Century Gothic" w:hAnsi="Century Gothic" w:cs="Arial"/>
          <w:b/>
          <w:bCs/>
          <w:color w:val="000000"/>
        </w:rPr>
        <w:t>   </w:t>
      </w:r>
    </w:p>
    <w:p w:rsidR="00660C3B" w:rsidRDefault="00660C3B" w:rsidP="00660C3B">
      <w:pPr>
        <w:ind w:left="-90" w:right="173"/>
        <w:jc w:val="both"/>
        <w:rPr>
          <w:rFonts w:ascii="Century Gothic" w:hAnsi="Century Gothic" w:cs="Arial"/>
          <w:b/>
          <w:bCs/>
          <w:color w:val="000000"/>
        </w:rPr>
      </w:pPr>
      <w:r w:rsidRPr="00660C3B">
        <w:rPr>
          <w:rFonts w:ascii="Century Gothic" w:hAnsi="Century Gothic" w:cs="Arial"/>
          <w:b/>
          <w:bCs/>
          <w:color w:val="000000"/>
        </w:rPr>
        <w:t> </w:t>
      </w:r>
    </w:p>
    <w:p w:rsidR="007B5128" w:rsidRPr="00E87218" w:rsidRDefault="007B5128" w:rsidP="00660C3B">
      <w:pPr>
        <w:ind w:left="-90" w:right="173"/>
        <w:jc w:val="both"/>
        <w:rPr>
          <w:rFonts w:ascii="Century Gothic" w:hAnsi="Century Gothic" w:cs="Arial"/>
          <w:b/>
        </w:rPr>
      </w:pPr>
      <w:bookmarkStart w:id="0" w:name="_GoBack"/>
      <w:bookmarkEnd w:id="0"/>
      <w:r w:rsidRPr="00E87218">
        <w:rPr>
          <w:rFonts w:ascii="Century Gothic" w:hAnsi="Century Gothic" w:cs="Arial"/>
          <w:b/>
        </w:rPr>
        <w:t>Dhawal Marghade</w:t>
      </w:r>
      <w:r>
        <w:rPr>
          <w:rFonts w:ascii="Century Gothic" w:hAnsi="Century Gothic" w:cs="Arial"/>
          <w:b/>
        </w:rPr>
        <w:t>, Chief Consultant / S. C. Natu, Sr. Vice President</w:t>
      </w:r>
    </w:p>
    <w:p w:rsidR="007B512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Green Power &amp; Energy Conservation Division</w:t>
      </w:r>
    </w:p>
    <w:p w:rsidR="007B5128" w:rsidRPr="00E8721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</w:rPr>
      </w:pPr>
      <w:r w:rsidRPr="00E87218">
        <w:rPr>
          <w:rFonts w:ascii="Century Gothic" w:hAnsi="Century Gothic" w:cs="Arial"/>
        </w:rPr>
        <w:t>MITCON Consultancy &amp; Engineering Services Ltd.</w:t>
      </w:r>
    </w:p>
    <w:p w:rsidR="007B5128" w:rsidRPr="00E8721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</w:rPr>
      </w:pPr>
      <w:r w:rsidRPr="00E87218">
        <w:rPr>
          <w:rFonts w:ascii="Century Gothic" w:hAnsi="Century Gothic" w:cs="Arial"/>
        </w:rPr>
        <w:t>1</w:t>
      </w:r>
      <w:r w:rsidRPr="00E87218">
        <w:rPr>
          <w:rFonts w:ascii="Century Gothic" w:hAnsi="Century Gothic" w:cs="Arial"/>
          <w:vertAlign w:val="superscript"/>
        </w:rPr>
        <w:t>st</w:t>
      </w:r>
      <w:r w:rsidRPr="00E87218">
        <w:rPr>
          <w:rFonts w:ascii="Century Gothic" w:hAnsi="Century Gothic" w:cs="Arial"/>
        </w:rPr>
        <w:t xml:space="preserve"> floor, </w:t>
      </w:r>
      <w:proofErr w:type="spellStart"/>
      <w:r w:rsidRPr="00E87218">
        <w:rPr>
          <w:rFonts w:ascii="Century Gothic" w:hAnsi="Century Gothic" w:cs="Arial"/>
        </w:rPr>
        <w:t>Kubera</w:t>
      </w:r>
      <w:proofErr w:type="spellEnd"/>
      <w:r w:rsidRPr="00E87218">
        <w:rPr>
          <w:rFonts w:ascii="Century Gothic" w:hAnsi="Century Gothic" w:cs="Arial"/>
        </w:rPr>
        <w:t xml:space="preserve"> Chambers, </w:t>
      </w:r>
      <w:proofErr w:type="spellStart"/>
      <w:r w:rsidRPr="00E87218">
        <w:rPr>
          <w:rFonts w:ascii="Century Gothic" w:hAnsi="Century Gothic" w:cs="Arial"/>
        </w:rPr>
        <w:t>Shivajinagar</w:t>
      </w:r>
      <w:proofErr w:type="spellEnd"/>
      <w:r w:rsidRPr="00E87218">
        <w:rPr>
          <w:rFonts w:ascii="Century Gothic" w:hAnsi="Century Gothic" w:cs="Arial"/>
        </w:rPr>
        <w:t>,</w:t>
      </w:r>
    </w:p>
    <w:p w:rsidR="007B5128" w:rsidRPr="00E8721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</w:rPr>
      </w:pPr>
      <w:r w:rsidRPr="00E87218">
        <w:rPr>
          <w:rFonts w:ascii="Century Gothic" w:hAnsi="Century Gothic" w:cs="Arial"/>
        </w:rPr>
        <w:t>Pune – 411 005</w:t>
      </w:r>
    </w:p>
    <w:p w:rsidR="007B5128" w:rsidRPr="00E8721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  <w:bCs/>
          <w:color w:val="000000"/>
        </w:rPr>
      </w:pPr>
      <w:r w:rsidRPr="00E87218">
        <w:rPr>
          <w:rFonts w:ascii="Century Gothic" w:hAnsi="Century Gothic" w:cs="Arial"/>
          <w:bCs/>
          <w:color w:val="000000"/>
        </w:rPr>
        <w:t>Tel: 020 – 25533309, 66289109 &amp; Mobile: 09822684102 / 08605728840</w:t>
      </w:r>
    </w:p>
    <w:p w:rsidR="007B5128" w:rsidRPr="00E87218" w:rsidRDefault="007B5128" w:rsidP="007B5128">
      <w:pPr>
        <w:spacing w:after="120" w:line="240" w:lineRule="auto"/>
        <w:ind w:left="-9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bCs/>
          <w:color w:val="000000"/>
        </w:rPr>
        <w:t>Email:</w:t>
      </w:r>
      <w:r w:rsidRPr="00E87218">
        <w:rPr>
          <w:rFonts w:ascii="Century Gothic" w:hAnsi="Century Gothic" w:cs="Arial"/>
          <w:bCs/>
          <w:color w:val="000000"/>
        </w:rPr>
        <w:tab/>
      </w:r>
      <w:hyperlink r:id="rId6" w:history="1">
        <w:r w:rsidRPr="00E87218">
          <w:rPr>
            <w:rStyle w:val="Hyperlink"/>
            <w:rFonts w:ascii="Century Gothic" w:hAnsi="Century Gothic" w:cs="Arial"/>
            <w:bCs/>
          </w:rPr>
          <w:t>dhawal.marghade@mitconindia.com</w:t>
        </w:r>
      </w:hyperlink>
      <w:r>
        <w:rPr>
          <w:rFonts w:ascii="Century Gothic" w:hAnsi="Century Gothic" w:cs="Arial"/>
          <w:bCs/>
          <w:color w:val="000000"/>
        </w:rPr>
        <w:t xml:space="preserve"> / </w:t>
      </w:r>
      <w:hyperlink r:id="rId7" w:history="1">
        <w:r w:rsidRPr="00E87218">
          <w:rPr>
            <w:rStyle w:val="Hyperlink"/>
            <w:rFonts w:ascii="Century Gothic" w:hAnsi="Century Gothic" w:cs="Arial"/>
            <w:bCs/>
          </w:rPr>
          <w:t>sunil.natu@mitconindia.com</w:t>
        </w:r>
      </w:hyperlink>
    </w:p>
    <w:p w:rsidR="007B5128" w:rsidRPr="00E87218" w:rsidRDefault="007B5128" w:rsidP="007B5128">
      <w:pPr>
        <w:ind w:left="-567"/>
        <w:jc w:val="both"/>
        <w:rPr>
          <w:rFonts w:ascii="Century Gothic" w:hAnsi="Century Gothic" w:cs="Arial"/>
          <w:color w:val="000000"/>
        </w:rPr>
      </w:pPr>
    </w:p>
    <w:p w:rsidR="00353C34" w:rsidRDefault="00353C34"/>
    <w:sectPr w:rsidR="00353C34" w:rsidSect="00E9495D">
      <w:headerReference w:type="default" r:id="rId8"/>
      <w:pgSz w:w="11909" w:h="16834" w:code="9"/>
      <w:pgMar w:top="1800" w:right="1379" w:bottom="1620" w:left="1800" w:header="568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0C3B">
      <w:pPr>
        <w:spacing w:after="0" w:line="240" w:lineRule="auto"/>
      </w:pPr>
      <w:r>
        <w:separator/>
      </w:r>
    </w:p>
  </w:endnote>
  <w:endnote w:type="continuationSeparator" w:id="0">
    <w:p w:rsidR="00000000" w:rsidRDefault="0066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0C3B">
      <w:pPr>
        <w:spacing w:after="0" w:line="240" w:lineRule="auto"/>
      </w:pPr>
      <w:r>
        <w:separator/>
      </w:r>
    </w:p>
  </w:footnote>
  <w:footnote w:type="continuationSeparator" w:id="0">
    <w:p w:rsidR="00000000" w:rsidRDefault="0066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C" w:rsidRDefault="007B5128" w:rsidP="007F240F">
    <w:pPr>
      <w:pStyle w:val="Header"/>
      <w:tabs>
        <w:tab w:val="clear" w:pos="4680"/>
        <w:tab w:val="clear" w:pos="9360"/>
      </w:tabs>
      <w:ind w:right="-540"/>
      <w:jc w:val="right"/>
    </w:pP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8"/>
    <w:rsid w:val="00353C34"/>
    <w:rsid w:val="004905ED"/>
    <w:rsid w:val="00660C3B"/>
    <w:rsid w:val="007B5128"/>
    <w:rsid w:val="00F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AE0E-496E-4E14-930B-96B1696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B5128"/>
  </w:style>
  <w:style w:type="paragraph" w:styleId="Header">
    <w:name w:val="header"/>
    <w:basedOn w:val="Normal"/>
    <w:link w:val="HeaderChar"/>
    <w:uiPriority w:val="99"/>
    <w:unhideWhenUsed/>
    <w:rsid w:val="007B512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5128"/>
    <w:rPr>
      <w:rFonts w:ascii="Calibri" w:eastAsia="Times New Roman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7B51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0C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nil.natu@mitconind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wal.marghade@mitconind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Dhawal Marghade</dc:creator>
  <cp:keywords/>
  <dc:description/>
  <cp:lastModifiedBy>Dhawal Marghade</cp:lastModifiedBy>
  <cp:revision>2</cp:revision>
  <dcterms:created xsi:type="dcterms:W3CDTF">2019-11-29T09:55:00Z</dcterms:created>
  <dcterms:modified xsi:type="dcterms:W3CDTF">2019-12-18T11:24:00Z</dcterms:modified>
</cp:coreProperties>
</file>